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12" w:rsidRDefault="00B84473" w:rsidP="00CA1A6E">
      <w:pPr>
        <w:pStyle w:val="Titolo"/>
        <w:pBdr>
          <w:bottom w:val="single" w:sz="4" w:space="4" w:color="auto"/>
        </w:pBd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436.1pt;margin-top:-65.55pt;width:92.2pt;height:92.2pt;z-index:-251640832">
            <v:imagedata r:id="rId7" o:title="FB_IMG_1607163121389"/>
          </v:shape>
        </w:pict>
      </w:r>
      <w:r w:rsidR="0073418D">
        <w:t xml:space="preserve">La Bottarga </w:t>
      </w:r>
      <w:r w:rsidR="00241FF8">
        <w:t>di Piccione</w:t>
      </w:r>
    </w:p>
    <w:p w:rsidR="0061633B" w:rsidRDefault="00B84473" w:rsidP="0061633B">
      <w:pPr>
        <w:jc w:val="center"/>
      </w:pPr>
      <w:r>
        <w:rPr>
          <w:noProof/>
        </w:rPr>
        <w:pict>
          <v:shape id="_x0000_s1035" type="#_x0000_t75" style="position:absolute;left:0;text-align:left;margin-left:98.3pt;margin-top:34.1pt;width:278.5pt;height:316.8pt;z-index:-251642880">
            <v:imagedata r:id="rId8" o:title="BOTTARGA E NETTARE " cropleft="34682f" cropright="1110f"/>
          </v:shape>
        </w:pict>
      </w:r>
      <w:r w:rsidR="0061633B">
        <w:t>Da una lunga ed accurata selezione di questi stupendi animali si realizzano carni dal particolare tenore proteico.</w:t>
      </w:r>
    </w:p>
    <w:p w:rsidR="00241FF8" w:rsidRDefault="00241FF8" w:rsidP="00CA1A6E">
      <w:pPr>
        <w:jc w:val="center"/>
      </w:pPr>
    </w:p>
    <w:p w:rsidR="00241FF8" w:rsidRDefault="00241FF8" w:rsidP="00241FF8"/>
    <w:p w:rsidR="00241FF8" w:rsidRDefault="00241FF8" w:rsidP="00241FF8"/>
    <w:p w:rsidR="00241FF8" w:rsidRDefault="00241FF8" w:rsidP="00241FF8"/>
    <w:p w:rsidR="00241FF8" w:rsidRDefault="00241FF8" w:rsidP="00241FF8"/>
    <w:p w:rsidR="00241FF8" w:rsidRDefault="00241FF8" w:rsidP="00241FF8"/>
    <w:p w:rsidR="00241FF8" w:rsidRDefault="00241FF8" w:rsidP="00241FF8"/>
    <w:p w:rsidR="005408C8" w:rsidRDefault="005408C8" w:rsidP="005408C8">
      <w:pPr>
        <w:jc w:val="center"/>
      </w:pPr>
    </w:p>
    <w:p w:rsidR="005408C8" w:rsidRPr="005408C8" w:rsidRDefault="00B84473" w:rsidP="00F36141">
      <w:pPr>
        <w:pStyle w:val="Nessunaspaziatura"/>
      </w:pPr>
      <w:r w:rsidRPr="00B84473">
        <w:rPr>
          <w:b/>
          <w:noProof/>
        </w:rPr>
        <w:pict>
          <v:shapetype id="_x0000_t202" coordsize="21600,21600" o:spt="202" path="m,l,21600r21600,l21600,xe">
            <v:stroke joinstyle="miter"/>
            <v:path gradientshapeok="t" o:connecttype="rect"/>
          </v:shapetype>
          <v:shape id="_x0000_s1033" type="#_x0000_t202" style="position:absolute;margin-left:248.8pt;margin-top:118.75pt;width:279.5pt;height:144.5pt;z-index:251671552;mso-width-relative:margin;mso-height-relative:margin">
            <v:textbox>
              <w:txbxContent>
                <w:p w:rsidR="0061633B" w:rsidRPr="00314CE1" w:rsidRDefault="0061633B" w:rsidP="0061633B">
                  <w:pPr>
                    <w:pStyle w:val="Nessunaspaziatura"/>
                  </w:pPr>
                  <w:r w:rsidRPr="00314CE1">
                    <w:t>UTILIZZO:</w:t>
                  </w:r>
                </w:p>
                <w:p w:rsidR="0061633B" w:rsidRDefault="0061633B" w:rsidP="0061633B">
                  <w:pPr>
                    <w:pStyle w:val="Nessunaspaziatura"/>
                  </w:pPr>
                  <w:r>
                    <w:t xml:space="preserve">Il suo utilizzo lascia interpretazione alle più svariate fantasie culinarie come </w:t>
                  </w:r>
                  <w:proofErr w:type="spellStart"/>
                  <w:r>
                    <w:t>insaporitore</w:t>
                  </w:r>
                  <w:proofErr w:type="spellEnd"/>
                  <w:r>
                    <w:t xml:space="preserve"> di consommé, fondute, particolari primi piatti, ottimo nei risotti ma anche eleganti abbinamenti con secondi sia di carni che di pesce. Un prodotto ancora tutto da scoprire e quindi da interpretare a seconda della fantasia che ognuno di voi ha in cucina</w:t>
                  </w:r>
                </w:p>
                <w:p w:rsidR="0061633B" w:rsidRDefault="0061633B" w:rsidP="0061633B">
                  <w:pPr>
                    <w:pStyle w:val="Nessunaspaziatura"/>
                  </w:pPr>
                </w:p>
              </w:txbxContent>
            </v:textbox>
          </v:shape>
        </w:pict>
      </w:r>
      <w:r w:rsidRPr="00B84473">
        <w:rPr>
          <w:b/>
          <w:noProof/>
        </w:rPr>
        <w:pict>
          <v:shape id="_x0000_s1032" type="#_x0000_t202" style="position:absolute;margin-left:-46.3pt;margin-top:118.75pt;width:287.6pt;height:144.5pt;z-index:251670528;mso-width-relative:margin;mso-height-relative:margin">
            <v:textbox>
              <w:txbxContent>
                <w:p w:rsidR="0061633B" w:rsidRPr="005408C8" w:rsidRDefault="0061633B" w:rsidP="0061633B">
                  <w:pPr>
                    <w:pStyle w:val="Nessunaspaziatura"/>
                  </w:pPr>
                  <w:r w:rsidRPr="00314CE1">
                    <w:rPr>
                      <w:b/>
                    </w:rPr>
                    <w:t>DESCRIZIONE PRODOTTO</w:t>
                  </w:r>
                  <w:r w:rsidRPr="005408C8">
                    <w:t>:</w:t>
                  </w:r>
                </w:p>
                <w:p w:rsidR="003C7534" w:rsidRDefault="0061633B" w:rsidP="003C7534">
                  <w:pPr>
                    <w:pStyle w:val="Nessunaspaziatura"/>
                  </w:pPr>
                  <w:r>
                    <w:t>Nasce da un’attenta lavorazione a mano dal Prosciutto di Piccione in estrema stagionatura. Grattugiando infatti il Prosciutto di Piccione stagionato si ottengono dei particolari riccioli molto simili alla bottarga da cui prende il suo nome di fantasia questo insolito prodotto dall’odore pungente, finissimo ed elegante al gusto, persistente ma piacevole esperienza del palato</w:t>
                  </w:r>
                  <w:r w:rsidR="003C7534">
                    <w:t xml:space="preserve"> </w:t>
                  </w:r>
                </w:p>
                <w:p w:rsidR="003C7534" w:rsidRDefault="003C7534" w:rsidP="003C7534">
                  <w:pPr>
                    <w:pStyle w:val="Nessunaspaziatura"/>
                  </w:pPr>
                </w:p>
                <w:p w:rsidR="003C7534" w:rsidRDefault="003C7534" w:rsidP="003C7534">
                  <w:pPr>
                    <w:pStyle w:val="Nessunaspaziatura"/>
                  </w:pPr>
                  <w:r>
                    <w:t>Confezione: Vasetto vetro 30gr</w:t>
                  </w:r>
                </w:p>
                <w:p w:rsidR="0061633B" w:rsidRDefault="0061633B" w:rsidP="0061633B"/>
              </w:txbxContent>
            </v:textbox>
          </v:shape>
        </w:pict>
      </w:r>
      <w:r>
        <w:rPr>
          <w:noProof/>
        </w:rPr>
        <w:pict>
          <v:shape id="_x0000_s1029" type="#_x0000_t202" style="position:absolute;margin-left:335.3pt;margin-top:271.85pt;width:195.95pt;height:194.5pt;z-index:251666432;mso-width-relative:margin;mso-height-relative:margin">
            <v:textbox>
              <w:txbxContent>
                <w:p w:rsidR="00604FFD" w:rsidRPr="00604FFD" w:rsidRDefault="00604FFD" w:rsidP="00FD797C">
                  <w:pPr>
                    <w:pStyle w:val="Nessunaspaziatura"/>
                    <w:jc w:val="center"/>
                    <w:rPr>
                      <w:b/>
                    </w:rPr>
                  </w:pPr>
                  <w:r w:rsidRPr="00604FFD">
                    <w:rPr>
                      <w:b/>
                    </w:rPr>
                    <w:t>PRODOTTO E CONFEZIONATO PER:</w:t>
                  </w:r>
                </w:p>
                <w:p w:rsidR="00FD797C" w:rsidRDefault="00604FFD" w:rsidP="00FD797C">
                  <w:pPr>
                    <w:pStyle w:val="Nessunaspaziatura"/>
                    <w:jc w:val="center"/>
                  </w:pPr>
                  <w:r w:rsidRPr="00604FFD">
                    <w:t>Soc. Agricola “La Vallata” Sas di Carlo Giusti – Lajatico (</w:t>
                  </w:r>
                  <w:proofErr w:type="spellStart"/>
                  <w:r w:rsidRPr="00604FFD">
                    <w:t>pisa</w:t>
                  </w:r>
                  <w:proofErr w:type="spellEnd"/>
                  <w:r w:rsidRPr="00604FFD">
                    <w:t xml:space="preserve">) </w:t>
                  </w:r>
                  <w:hyperlink r:id="rId9" w:history="1">
                    <w:r w:rsidRPr="00604FFD">
                      <w:rPr>
                        <w:rStyle w:val="Collegamentoipertestuale"/>
                      </w:rPr>
                      <w:t>info@lavallatalajatico.it</w:t>
                    </w:r>
                  </w:hyperlink>
                </w:p>
                <w:p w:rsidR="00604FFD" w:rsidRDefault="00604FFD" w:rsidP="00FD797C">
                  <w:pPr>
                    <w:pStyle w:val="Nessunaspaziatura"/>
                    <w:jc w:val="center"/>
                  </w:pPr>
                  <w:r w:rsidRPr="00604FFD">
                    <w:t>T. +39 0587640017</w:t>
                  </w:r>
                </w:p>
                <w:p w:rsidR="00FD797C" w:rsidRDefault="00FD797C" w:rsidP="00FD797C">
                  <w:pPr>
                    <w:pStyle w:val="Nessunaspaziatura"/>
                    <w:jc w:val="center"/>
                  </w:pPr>
                </w:p>
                <w:p w:rsidR="00FD797C" w:rsidRDefault="00FD797C" w:rsidP="00FD797C">
                  <w:pPr>
                    <w:pStyle w:val="Nessunaspaziatura"/>
                    <w:jc w:val="center"/>
                    <w:rPr>
                      <w:b/>
                    </w:rPr>
                  </w:pPr>
                  <w:r w:rsidRPr="00FD797C">
                    <w:rPr>
                      <w:b/>
                    </w:rPr>
                    <w:t>PRODOTTO E CONFEZIONATO PRESSO:</w:t>
                  </w:r>
                </w:p>
                <w:p w:rsidR="00FD797C" w:rsidRPr="00FD797C" w:rsidRDefault="00FD797C" w:rsidP="00FD797C">
                  <w:pPr>
                    <w:pStyle w:val="Nessunaspaziatura"/>
                    <w:jc w:val="center"/>
                  </w:pPr>
                  <w:r w:rsidRPr="00FD797C">
                    <w:t xml:space="preserve">Via </w:t>
                  </w:r>
                  <w:proofErr w:type="spellStart"/>
                  <w:r w:rsidRPr="00FD797C">
                    <w:t>Lavoria</w:t>
                  </w:r>
                  <w:proofErr w:type="spellEnd"/>
                  <w:r w:rsidRPr="00FD797C">
                    <w:t xml:space="preserve"> N.21, 56040</w:t>
                  </w:r>
                </w:p>
                <w:p w:rsidR="00FD797C" w:rsidRDefault="00FD797C" w:rsidP="00FD797C">
                  <w:pPr>
                    <w:pStyle w:val="Nessunaspaziatura"/>
                    <w:jc w:val="center"/>
                  </w:pPr>
                  <w:proofErr w:type="spellStart"/>
                  <w:r w:rsidRPr="00FD797C">
                    <w:t>Crespina-</w:t>
                  </w:r>
                  <w:proofErr w:type="spellEnd"/>
                  <w:r w:rsidRPr="00FD797C">
                    <w:t xml:space="preserve"> </w:t>
                  </w:r>
                  <w:proofErr w:type="spellStart"/>
                  <w:r w:rsidRPr="00FD797C">
                    <w:t>Lorenzana</w:t>
                  </w:r>
                  <w:proofErr w:type="spellEnd"/>
                  <w:r w:rsidRPr="00FD797C">
                    <w:t xml:space="preserve"> (Pisa)</w:t>
                  </w:r>
                </w:p>
                <w:p w:rsidR="00FD797C" w:rsidRPr="00FD797C" w:rsidRDefault="00FD797C" w:rsidP="00FD797C">
                  <w:pPr>
                    <w:pStyle w:val="Nessunaspaziatura"/>
                    <w:jc w:val="center"/>
                  </w:pPr>
                </w:p>
                <w:p w:rsidR="00FD797C" w:rsidRPr="00FD797C" w:rsidRDefault="00FD797C" w:rsidP="00FD797C">
                  <w:pPr>
                    <w:pStyle w:val="Nessunaspaziatura"/>
                    <w:jc w:val="center"/>
                    <w:rPr>
                      <w:b/>
                    </w:rPr>
                  </w:pPr>
                  <w:proofErr w:type="spellStart"/>
                  <w:r>
                    <w:rPr>
                      <w:b/>
                    </w:rPr>
                    <w:t>N°</w:t>
                  </w:r>
                  <w:proofErr w:type="spellEnd"/>
                  <w:r>
                    <w:rPr>
                      <w:b/>
                    </w:rPr>
                    <w:t xml:space="preserve"> LABORATORIO: </w:t>
                  </w:r>
                  <w:r w:rsidRPr="00FD797C">
                    <w:t>IT Z636H CE</w:t>
                  </w:r>
                </w:p>
              </w:txbxContent>
            </v:textbox>
          </v:shape>
        </w:pict>
      </w:r>
      <w:r>
        <w:rPr>
          <w:noProof/>
        </w:rPr>
        <w:pict>
          <v:shape id="_x0000_s1030" type="#_x0000_t202" style="position:absolute;margin-left:131.9pt;margin-top:272.25pt;width:198.45pt;height:194.1pt;z-index:251668480;mso-width-relative:margin;mso-height-relative:margin">
            <v:textbox>
              <w:txbxContent>
                <w:p w:rsidR="00FD797C" w:rsidRPr="001F007F" w:rsidRDefault="00FD797C" w:rsidP="000E563E">
                  <w:pPr>
                    <w:pStyle w:val="Nessunaspaziatura"/>
                    <w:jc w:val="center"/>
                    <w:rPr>
                      <w:b/>
                      <w:sz w:val="28"/>
                      <w:szCs w:val="28"/>
                      <w:vertAlign w:val="subscript"/>
                    </w:rPr>
                  </w:pPr>
                  <w:r w:rsidRPr="001F007F">
                    <w:rPr>
                      <w:b/>
                      <w:sz w:val="28"/>
                      <w:szCs w:val="28"/>
                      <w:vertAlign w:val="subscript"/>
                    </w:rPr>
                    <w:t>INGREDIENTI:</w:t>
                  </w:r>
                </w:p>
                <w:p w:rsidR="001F007F" w:rsidRPr="001F007F" w:rsidRDefault="00FD797C" w:rsidP="000E563E">
                  <w:pPr>
                    <w:pStyle w:val="Nessunaspaziatura"/>
                    <w:jc w:val="center"/>
                    <w:rPr>
                      <w:sz w:val="28"/>
                      <w:szCs w:val="28"/>
                    </w:rPr>
                  </w:pPr>
                  <w:r w:rsidRPr="001F007F">
                    <w:rPr>
                      <w:sz w:val="28"/>
                      <w:szCs w:val="28"/>
                      <w:vertAlign w:val="subscript"/>
                    </w:rPr>
                    <w:t>Carne di Piccione, Sale, Pepe, Erbe Aromatiche</w:t>
                  </w:r>
                  <w:r w:rsidR="001F007F" w:rsidRPr="001F007F">
                    <w:rPr>
                      <w:sz w:val="28"/>
                      <w:szCs w:val="28"/>
                      <w:vertAlign w:val="subscript"/>
                    </w:rPr>
                    <w:t>.</w:t>
                  </w:r>
                  <w:r w:rsidR="001F007F" w:rsidRPr="001F007F">
                    <w:rPr>
                      <w:sz w:val="28"/>
                      <w:szCs w:val="28"/>
                    </w:rPr>
                    <w:t xml:space="preserve"> </w:t>
                  </w:r>
                </w:p>
                <w:p w:rsidR="00FD797C" w:rsidRPr="001F007F" w:rsidRDefault="001F007F" w:rsidP="000E563E">
                  <w:pPr>
                    <w:pStyle w:val="Nessunaspaziatura"/>
                    <w:jc w:val="center"/>
                    <w:rPr>
                      <w:sz w:val="28"/>
                      <w:szCs w:val="28"/>
                      <w:vertAlign w:val="subscript"/>
                    </w:rPr>
                  </w:pPr>
                  <w:r w:rsidRPr="001F007F">
                    <w:rPr>
                      <w:sz w:val="28"/>
                      <w:szCs w:val="28"/>
                      <w:vertAlign w:val="subscript"/>
                    </w:rPr>
                    <w:t xml:space="preserve">Prodotto </w:t>
                  </w:r>
                  <w:r w:rsidRPr="001F007F">
                    <w:rPr>
                      <w:b/>
                      <w:sz w:val="28"/>
                      <w:szCs w:val="28"/>
                      <w:vertAlign w:val="subscript"/>
                    </w:rPr>
                    <w:t>GLUTEN FREE</w:t>
                  </w:r>
                </w:p>
                <w:p w:rsidR="00FD797C" w:rsidRPr="001F007F" w:rsidRDefault="003F17B0" w:rsidP="00111228">
                  <w:pPr>
                    <w:pStyle w:val="Nessunaspaziatura"/>
                    <w:jc w:val="center"/>
                    <w:rPr>
                      <w:sz w:val="28"/>
                      <w:szCs w:val="28"/>
                      <w:vertAlign w:val="subscript"/>
                    </w:rPr>
                  </w:pPr>
                  <w:r w:rsidRPr="001F007F">
                    <w:rPr>
                      <w:b/>
                      <w:sz w:val="28"/>
                      <w:szCs w:val="28"/>
                      <w:vertAlign w:val="subscript"/>
                    </w:rPr>
                    <w:t xml:space="preserve">SHELF </w:t>
                  </w:r>
                  <w:r w:rsidR="00FD797C" w:rsidRPr="001F007F">
                    <w:rPr>
                      <w:b/>
                      <w:sz w:val="28"/>
                      <w:szCs w:val="28"/>
                      <w:vertAlign w:val="subscript"/>
                    </w:rPr>
                    <w:t>LIFE:</w:t>
                  </w:r>
                  <w:r w:rsidR="00AA57FD" w:rsidRPr="001F007F">
                    <w:rPr>
                      <w:sz w:val="28"/>
                      <w:szCs w:val="28"/>
                      <w:vertAlign w:val="subscript"/>
                    </w:rPr>
                    <w:t xml:space="preserve">scadenza 6 </w:t>
                  </w:r>
                  <w:r w:rsidR="00FD797C" w:rsidRPr="001F007F">
                    <w:rPr>
                      <w:sz w:val="28"/>
                      <w:szCs w:val="28"/>
                      <w:vertAlign w:val="subscript"/>
                    </w:rPr>
                    <w:t>mesi</w:t>
                  </w:r>
                </w:p>
                <w:p w:rsidR="00FD797C" w:rsidRDefault="00FD797C" w:rsidP="000E563E">
                  <w:pPr>
                    <w:pStyle w:val="Nessunaspaziatura"/>
                    <w:jc w:val="center"/>
                    <w:rPr>
                      <w:sz w:val="28"/>
                      <w:szCs w:val="28"/>
                      <w:vertAlign w:val="subscript"/>
                    </w:rPr>
                  </w:pPr>
                  <w:r w:rsidRPr="001F007F">
                    <w:rPr>
                      <w:b/>
                      <w:sz w:val="28"/>
                      <w:szCs w:val="28"/>
                      <w:vertAlign w:val="subscript"/>
                    </w:rPr>
                    <w:t xml:space="preserve">MODALITA’ </w:t>
                  </w:r>
                  <w:proofErr w:type="spellStart"/>
                  <w:r w:rsidRPr="001F007F">
                    <w:rPr>
                      <w:b/>
                      <w:sz w:val="28"/>
                      <w:szCs w:val="28"/>
                      <w:vertAlign w:val="subscript"/>
                    </w:rPr>
                    <w:t>DI</w:t>
                  </w:r>
                  <w:proofErr w:type="spellEnd"/>
                  <w:r w:rsidRPr="001F007F">
                    <w:rPr>
                      <w:b/>
                      <w:sz w:val="28"/>
                      <w:szCs w:val="28"/>
                      <w:vertAlign w:val="subscript"/>
                    </w:rPr>
                    <w:t xml:space="preserve"> CONSERVAZIONE</w:t>
                  </w:r>
                  <w:r w:rsidRPr="001F007F">
                    <w:rPr>
                      <w:sz w:val="28"/>
                      <w:szCs w:val="28"/>
                      <w:vertAlign w:val="subscript"/>
                    </w:rPr>
                    <w:t>:</w:t>
                  </w:r>
                </w:p>
                <w:p w:rsidR="00FD797C" w:rsidRDefault="001562BC">
                  <w:r w:rsidRPr="00E83819">
                    <w:rPr>
                      <w:sz w:val="28"/>
                      <w:szCs w:val="28"/>
                      <w:vertAlign w:val="subscript"/>
                    </w:rPr>
                    <w:t>una volta aperto conservare in frigo tra 0° e 4°C.</w:t>
                  </w:r>
                </w:p>
              </w:txbxContent>
            </v:textbox>
          </v:shape>
        </w:pict>
      </w:r>
      <w:r>
        <w:rPr>
          <w:noProof/>
        </w:rPr>
        <w:pict>
          <v:shape id="_x0000_s1028" type="#_x0000_t202" style="position:absolute;margin-left:-46.3pt;margin-top:272.25pt;width:172.7pt;height:194.5pt;z-index:251664384;mso-width-relative:margin;mso-height-relative:margin">
            <v:textbox>
              <w:txbxContent>
                <w:p w:rsidR="00F36141" w:rsidRPr="00604FFD" w:rsidRDefault="00F36141" w:rsidP="00FD797C">
                  <w:pPr>
                    <w:pStyle w:val="Nessunaspaziatura"/>
                    <w:jc w:val="center"/>
                    <w:rPr>
                      <w:b/>
                    </w:rPr>
                  </w:pPr>
                  <w:r w:rsidRPr="00604FFD">
                    <w:rPr>
                      <w:b/>
                    </w:rPr>
                    <w:t>VALORI NUTRIZIONALI</w:t>
                  </w:r>
                </w:p>
                <w:p w:rsidR="00F36141" w:rsidRDefault="00F36141" w:rsidP="00FD797C">
                  <w:pPr>
                    <w:pStyle w:val="Nessunaspaziatura"/>
                    <w:jc w:val="center"/>
                  </w:pPr>
                  <w:r>
                    <w:t>medi per 100gr di prodotto:</w:t>
                  </w:r>
                </w:p>
                <w:p w:rsidR="00604FFD" w:rsidRDefault="00604FFD" w:rsidP="00FD797C">
                  <w:pPr>
                    <w:pStyle w:val="Nessunaspaziatura"/>
                    <w:jc w:val="center"/>
                  </w:pPr>
                </w:p>
                <w:p w:rsidR="00F36141" w:rsidRDefault="00F36141" w:rsidP="00FD797C">
                  <w:pPr>
                    <w:pStyle w:val="Nessunaspaziatura"/>
                    <w:jc w:val="center"/>
                  </w:pPr>
                  <w:r>
                    <w:t>Energia:</w:t>
                  </w:r>
                  <w:proofErr w:type="spellStart"/>
                  <w:r w:rsidR="00604FFD">
                    <w:t>………</w:t>
                  </w:r>
                  <w:proofErr w:type="spellEnd"/>
                  <w:r w:rsidR="00604FFD">
                    <w:t>.</w:t>
                  </w:r>
                  <w:r>
                    <w:t>299 k/</w:t>
                  </w:r>
                  <w:proofErr w:type="spellStart"/>
                  <w:r>
                    <w:t>cal</w:t>
                  </w:r>
                  <w:proofErr w:type="spellEnd"/>
                  <w:r>
                    <w:t xml:space="preserve"> 955 k/j</w:t>
                  </w:r>
                </w:p>
                <w:p w:rsidR="00F36141" w:rsidRDefault="00604FFD" w:rsidP="00FD797C">
                  <w:pPr>
                    <w:pStyle w:val="Nessunaspaziatura"/>
                    <w:jc w:val="center"/>
                  </w:pPr>
                  <w:r>
                    <w:t xml:space="preserve">Grassi </w:t>
                  </w:r>
                  <w:proofErr w:type="spellStart"/>
                  <w:r>
                    <w:t>totali…………………</w:t>
                  </w:r>
                  <w:proofErr w:type="spellEnd"/>
                  <w:r>
                    <w:t>.</w:t>
                  </w:r>
                  <w:r w:rsidR="00F36141">
                    <w:t>15,0 g</w:t>
                  </w:r>
                </w:p>
                <w:p w:rsidR="00F36141" w:rsidRDefault="00F36141" w:rsidP="00FD797C">
                  <w:pPr>
                    <w:pStyle w:val="Nessunaspaziatura"/>
                    <w:jc w:val="center"/>
                  </w:pPr>
                  <w:r>
                    <w:t>Di cui Acidi Grassi Saturi</w:t>
                  </w:r>
                  <w:r w:rsidR="00604FFD">
                    <w:t>..</w:t>
                  </w:r>
                  <w:r>
                    <w:t xml:space="preserve"> 4,0 g</w:t>
                  </w:r>
                </w:p>
                <w:p w:rsidR="00F36141" w:rsidRDefault="00F36141" w:rsidP="00FD797C">
                  <w:pPr>
                    <w:pStyle w:val="Nessunaspaziatura"/>
                    <w:jc w:val="center"/>
                  </w:pPr>
                  <w:proofErr w:type="spellStart"/>
                  <w:r>
                    <w:t>Carboidrati</w:t>
                  </w:r>
                  <w:r w:rsidR="00604FFD">
                    <w:t>…………………</w:t>
                  </w:r>
                  <w:proofErr w:type="spellEnd"/>
                  <w:r>
                    <w:t xml:space="preserve"> &lt; 0,5 g</w:t>
                  </w:r>
                </w:p>
                <w:p w:rsidR="00F36141" w:rsidRDefault="00F36141" w:rsidP="00FD797C">
                  <w:pPr>
                    <w:pStyle w:val="Nessunaspaziatura"/>
                    <w:jc w:val="center"/>
                  </w:pPr>
                  <w:r>
                    <w:t xml:space="preserve">Di cui Zuccheri </w:t>
                  </w:r>
                  <w:proofErr w:type="spellStart"/>
                  <w:r w:rsidR="00604FFD">
                    <w:t>……………</w:t>
                  </w:r>
                  <w:proofErr w:type="spellEnd"/>
                  <w:r>
                    <w:t>&lt; 0,5 g</w:t>
                  </w:r>
                </w:p>
                <w:p w:rsidR="00F36141" w:rsidRDefault="00F36141" w:rsidP="00FD797C">
                  <w:pPr>
                    <w:pStyle w:val="Nessunaspaziatura"/>
                    <w:jc w:val="center"/>
                  </w:pPr>
                  <w:r>
                    <w:t xml:space="preserve">Proteine </w:t>
                  </w:r>
                  <w:r w:rsidR="00604FFD">
                    <w:t>…………………………</w:t>
                  </w:r>
                  <w:r>
                    <w:t>22 g</w:t>
                  </w:r>
                </w:p>
                <w:p w:rsidR="00F36141" w:rsidRDefault="00F36141" w:rsidP="00FD797C">
                  <w:pPr>
                    <w:pStyle w:val="Nessunaspaziatura"/>
                    <w:jc w:val="center"/>
                  </w:pPr>
                  <w:r>
                    <w:t xml:space="preserve">Sale </w:t>
                  </w:r>
                  <w:proofErr w:type="spellStart"/>
                  <w:r w:rsidR="00604FFD">
                    <w:t>………………………………</w:t>
                  </w:r>
                  <w:proofErr w:type="spellEnd"/>
                  <w:r w:rsidR="00604FFD">
                    <w:t>.</w:t>
                  </w:r>
                  <w:r>
                    <w:t>2,8 g</w:t>
                  </w:r>
                </w:p>
                <w:p w:rsidR="00604FFD" w:rsidRDefault="00604FFD" w:rsidP="00FD797C">
                  <w:pPr>
                    <w:pStyle w:val="Nessunaspaziatura"/>
                    <w:jc w:val="center"/>
                  </w:pPr>
                </w:p>
              </w:txbxContent>
            </v:textbox>
          </v:shape>
        </w:pict>
      </w:r>
    </w:p>
    <w:sectPr w:rsidR="005408C8" w:rsidRPr="005408C8" w:rsidSect="00B36DC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F1D" w:rsidRDefault="00BA5F1D" w:rsidP="00241FF8">
      <w:pPr>
        <w:spacing w:after="0" w:line="240" w:lineRule="auto"/>
      </w:pPr>
      <w:r>
        <w:separator/>
      </w:r>
    </w:p>
  </w:endnote>
  <w:endnote w:type="continuationSeparator" w:id="0">
    <w:p w:rsidR="00BA5F1D" w:rsidRDefault="00BA5F1D" w:rsidP="00241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F1D" w:rsidRDefault="00BA5F1D" w:rsidP="00241FF8">
      <w:pPr>
        <w:spacing w:after="0" w:line="240" w:lineRule="auto"/>
      </w:pPr>
      <w:r>
        <w:separator/>
      </w:r>
    </w:p>
  </w:footnote>
  <w:footnote w:type="continuationSeparator" w:id="0">
    <w:p w:rsidR="00BA5F1D" w:rsidRDefault="00BA5F1D" w:rsidP="00241F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41FF8"/>
    <w:rsid w:val="000032C7"/>
    <w:rsid w:val="000220D4"/>
    <w:rsid w:val="00035749"/>
    <w:rsid w:val="0009412F"/>
    <w:rsid w:val="000E563E"/>
    <w:rsid w:val="00111228"/>
    <w:rsid w:val="00146A9D"/>
    <w:rsid w:val="001562BC"/>
    <w:rsid w:val="001B2DDC"/>
    <w:rsid w:val="001F007F"/>
    <w:rsid w:val="00235716"/>
    <w:rsid w:val="00235839"/>
    <w:rsid w:val="00241FF8"/>
    <w:rsid w:val="003079C5"/>
    <w:rsid w:val="00314CE1"/>
    <w:rsid w:val="00344DED"/>
    <w:rsid w:val="003C7534"/>
    <w:rsid w:val="003F17B0"/>
    <w:rsid w:val="00493C85"/>
    <w:rsid w:val="004C4A5D"/>
    <w:rsid w:val="005045F2"/>
    <w:rsid w:val="005408C8"/>
    <w:rsid w:val="005C098F"/>
    <w:rsid w:val="006005C3"/>
    <w:rsid w:val="00604FFD"/>
    <w:rsid w:val="0061633B"/>
    <w:rsid w:val="00650657"/>
    <w:rsid w:val="006A59B6"/>
    <w:rsid w:val="006C2B6C"/>
    <w:rsid w:val="0073418D"/>
    <w:rsid w:val="00750E35"/>
    <w:rsid w:val="008E5FB7"/>
    <w:rsid w:val="00926BD5"/>
    <w:rsid w:val="009416EF"/>
    <w:rsid w:val="00973021"/>
    <w:rsid w:val="00980D46"/>
    <w:rsid w:val="009926F9"/>
    <w:rsid w:val="00A43FE5"/>
    <w:rsid w:val="00AA57FD"/>
    <w:rsid w:val="00B02762"/>
    <w:rsid w:val="00B0473A"/>
    <w:rsid w:val="00B36DC3"/>
    <w:rsid w:val="00B67EFB"/>
    <w:rsid w:val="00B84473"/>
    <w:rsid w:val="00BA5F1D"/>
    <w:rsid w:val="00C10202"/>
    <w:rsid w:val="00C71D8D"/>
    <w:rsid w:val="00CA1A6E"/>
    <w:rsid w:val="00DA68D0"/>
    <w:rsid w:val="00E30B5E"/>
    <w:rsid w:val="00E87E15"/>
    <w:rsid w:val="00F33C7F"/>
    <w:rsid w:val="00F36141"/>
    <w:rsid w:val="00F37BF1"/>
    <w:rsid w:val="00F71C20"/>
    <w:rsid w:val="00FD79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6D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241F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41FF8"/>
  </w:style>
  <w:style w:type="paragraph" w:styleId="Pidipagina">
    <w:name w:val="footer"/>
    <w:basedOn w:val="Normale"/>
    <w:link w:val="PidipaginaCarattere"/>
    <w:uiPriority w:val="99"/>
    <w:semiHidden/>
    <w:unhideWhenUsed/>
    <w:rsid w:val="00241F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41FF8"/>
  </w:style>
  <w:style w:type="paragraph" w:styleId="Titolo">
    <w:name w:val="Title"/>
    <w:basedOn w:val="Normale"/>
    <w:next w:val="Normale"/>
    <w:link w:val="TitoloCarattere"/>
    <w:uiPriority w:val="10"/>
    <w:qFormat/>
    <w:rsid w:val="00241F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241FF8"/>
    <w:rPr>
      <w:rFonts w:asciiTheme="majorHAnsi" w:eastAsiaTheme="majorEastAsia" w:hAnsiTheme="majorHAnsi" w:cstheme="majorBidi"/>
      <w:color w:val="17365D" w:themeColor="text2" w:themeShade="BF"/>
      <w:spacing w:val="5"/>
      <w:kern w:val="28"/>
      <w:sz w:val="52"/>
      <w:szCs w:val="52"/>
    </w:rPr>
  </w:style>
  <w:style w:type="paragraph" w:styleId="Testofumetto">
    <w:name w:val="Balloon Text"/>
    <w:basedOn w:val="Normale"/>
    <w:link w:val="TestofumettoCarattere"/>
    <w:uiPriority w:val="99"/>
    <w:semiHidden/>
    <w:unhideWhenUsed/>
    <w:rsid w:val="005408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08C8"/>
    <w:rPr>
      <w:rFonts w:ascii="Tahoma" w:hAnsi="Tahoma" w:cs="Tahoma"/>
      <w:sz w:val="16"/>
      <w:szCs w:val="16"/>
    </w:rPr>
  </w:style>
  <w:style w:type="paragraph" w:styleId="Nessunaspaziatura">
    <w:name w:val="No Spacing"/>
    <w:uiPriority w:val="1"/>
    <w:qFormat/>
    <w:rsid w:val="00F36141"/>
    <w:pPr>
      <w:spacing w:after="0" w:line="240" w:lineRule="auto"/>
    </w:pPr>
  </w:style>
  <w:style w:type="character" w:styleId="Collegamentoipertestuale">
    <w:name w:val="Hyperlink"/>
    <w:basedOn w:val="Carpredefinitoparagrafo"/>
    <w:uiPriority w:val="99"/>
    <w:unhideWhenUsed/>
    <w:rsid w:val="00604F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771364">
      <w:bodyDiv w:val="1"/>
      <w:marLeft w:val="0"/>
      <w:marRight w:val="0"/>
      <w:marTop w:val="0"/>
      <w:marBottom w:val="0"/>
      <w:divBdr>
        <w:top w:val="none" w:sz="0" w:space="0" w:color="auto"/>
        <w:left w:val="none" w:sz="0" w:space="0" w:color="auto"/>
        <w:bottom w:val="none" w:sz="0" w:space="0" w:color="auto"/>
        <w:right w:val="none" w:sz="0" w:space="0" w:color="auto"/>
      </w:divBdr>
    </w:div>
    <w:div w:id="69422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lavallatalajatic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8BFFA-5AD8-47A3-AE21-75EFEAAF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23</Words>
  <Characters>132</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dc:creator>
  <cp:lastModifiedBy>DIREZIONE</cp:lastModifiedBy>
  <cp:revision>17</cp:revision>
  <dcterms:created xsi:type="dcterms:W3CDTF">2020-12-10T21:59:00Z</dcterms:created>
  <dcterms:modified xsi:type="dcterms:W3CDTF">2021-01-21T12:12:00Z</dcterms:modified>
</cp:coreProperties>
</file>